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524" w:rsidRPr="007C0524" w:rsidRDefault="007C0524" w:rsidP="007C0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524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ресурсов, которые управляющая организация закупает у </w:t>
      </w:r>
      <w:proofErr w:type="spellStart"/>
      <w:r w:rsidRPr="007C0524">
        <w:rPr>
          <w:rFonts w:ascii="Times New Roman" w:hAnsi="Times New Roman" w:cs="Times New Roman"/>
          <w:b/>
          <w:sz w:val="28"/>
          <w:szCs w:val="28"/>
        </w:rPr>
        <w:t>ресурсоснабжающих</w:t>
      </w:r>
      <w:proofErr w:type="spellEnd"/>
      <w:r w:rsidRPr="007C0524">
        <w:rPr>
          <w:rFonts w:ascii="Times New Roman" w:hAnsi="Times New Roman" w:cs="Times New Roman"/>
          <w:b/>
          <w:sz w:val="28"/>
          <w:szCs w:val="28"/>
        </w:rPr>
        <w:t xml:space="preserve"> организаций, с указанием конкретных поставщиков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C0524" w:rsidRPr="007C0524" w:rsidTr="007C0524">
        <w:tc>
          <w:tcPr>
            <w:tcW w:w="4928" w:type="dxa"/>
          </w:tcPr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b/>
                <w:sz w:val="28"/>
                <w:szCs w:val="28"/>
              </w:rPr>
              <w:t>Поставщик отопления</w:t>
            </w:r>
          </w:p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МУП "</w:t>
            </w:r>
            <w:proofErr w:type="spellStart"/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Ейские</w:t>
            </w:r>
            <w:proofErr w:type="spellEnd"/>
            <w:r w:rsidRPr="007C0524">
              <w:rPr>
                <w:rFonts w:ascii="Times New Roman" w:hAnsi="Times New Roman" w:cs="Times New Roman"/>
                <w:sz w:val="28"/>
                <w:szCs w:val="28"/>
              </w:rPr>
              <w:t xml:space="preserve"> тепловые сети"</w:t>
            </w:r>
          </w:p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ИНН: 2306009759</w:t>
            </w:r>
          </w:p>
        </w:tc>
        <w:tc>
          <w:tcPr>
            <w:tcW w:w="4929" w:type="dxa"/>
          </w:tcPr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b/>
                <w:sz w:val="28"/>
                <w:szCs w:val="28"/>
              </w:rPr>
              <w:t>Поставщик электричества</w:t>
            </w:r>
          </w:p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ОАО "НЭСК-электросети"</w:t>
            </w:r>
          </w:p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ИНН: 2308139496</w:t>
            </w:r>
          </w:p>
        </w:tc>
        <w:tc>
          <w:tcPr>
            <w:tcW w:w="4929" w:type="dxa"/>
          </w:tcPr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b/>
                <w:sz w:val="28"/>
                <w:szCs w:val="28"/>
              </w:rPr>
              <w:t>Поставщик газа</w:t>
            </w:r>
          </w:p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ОАО "</w:t>
            </w:r>
            <w:proofErr w:type="spellStart"/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Ейскгоргаз</w:t>
            </w:r>
            <w:proofErr w:type="spellEnd"/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ИНН: 2306007166</w:t>
            </w:r>
          </w:p>
        </w:tc>
      </w:tr>
      <w:tr w:rsidR="007C0524" w:rsidRPr="007C0524" w:rsidTr="007C0524">
        <w:tc>
          <w:tcPr>
            <w:tcW w:w="4928" w:type="dxa"/>
          </w:tcPr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b/>
                <w:sz w:val="28"/>
                <w:szCs w:val="28"/>
              </w:rPr>
              <w:t>Поставщик горячей воды</w:t>
            </w:r>
          </w:p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МУП "</w:t>
            </w:r>
            <w:proofErr w:type="spellStart"/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Ейские</w:t>
            </w:r>
            <w:proofErr w:type="spellEnd"/>
            <w:r w:rsidRPr="007C0524">
              <w:rPr>
                <w:rFonts w:ascii="Times New Roman" w:hAnsi="Times New Roman" w:cs="Times New Roman"/>
                <w:sz w:val="28"/>
                <w:szCs w:val="28"/>
              </w:rPr>
              <w:t xml:space="preserve"> тепловые сети"</w:t>
            </w:r>
          </w:p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ИНН: 2306009759</w:t>
            </w:r>
          </w:p>
        </w:tc>
        <w:tc>
          <w:tcPr>
            <w:tcW w:w="4929" w:type="dxa"/>
          </w:tcPr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b/>
                <w:sz w:val="28"/>
                <w:szCs w:val="28"/>
              </w:rPr>
              <w:t>Поставщик холодной воды</w:t>
            </w:r>
          </w:p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ООО "</w:t>
            </w:r>
            <w:proofErr w:type="spellStart"/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Ейскводоканал</w:t>
            </w:r>
            <w:proofErr w:type="spellEnd"/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ИНН: 2361007449</w:t>
            </w:r>
          </w:p>
        </w:tc>
        <w:tc>
          <w:tcPr>
            <w:tcW w:w="4929" w:type="dxa"/>
          </w:tcPr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b/>
                <w:sz w:val="28"/>
                <w:szCs w:val="28"/>
              </w:rPr>
              <w:t>Поставщик водоотведения</w:t>
            </w:r>
          </w:p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ООО "</w:t>
            </w:r>
            <w:proofErr w:type="spellStart"/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Ейскводоканал</w:t>
            </w:r>
            <w:proofErr w:type="spellEnd"/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7C0524" w:rsidRPr="007C0524" w:rsidRDefault="007C0524" w:rsidP="007C052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0524">
              <w:rPr>
                <w:rFonts w:ascii="Times New Roman" w:hAnsi="Times New Roman" w:cs="Times New Roman"/>
                <w:sz w:val="28"/>
                <w:szCs w:val="28"/>
              </w:rPr>
              <w:t>ИНН: 2361007449</w:t>
            </w:r>
          </w:p>
        </w:tc>
      </w:tr>
    </w:tbl>
    <w:p w:rsidR="007C0524" w:rsidRPr="007C0524" w:rsidRDefault="007C0524" w:rsidP="007C052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C0524" w:rsidRPr="007C0524" w:rsidRDefault="007C0524" w:rsidP="007C052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C0524">
        <w:rPr>
          <w:rFonts w:ascii="Times New Roman" w:hAnsi="Times New Roman" w:cs="Times New Roman"/>
          <w:b/>
          <w:sz w:val="28"/>
          <w:szCs w:val="28"/>
        </w:rPr>
        <w:t xml:space="preserve">Тарифы (цены) для потребителей, установленные для </w:t>
      </w:r>
      <w:proofErr w:type="spellStart"/>
      <w:r w:rsidRPr="007C0524">
        <w:rPr>
          <w:rFonts w:ascii="Times New Roman" w:hAnsi="Times New Roman" w:cs="Times New Roman"/>
          <w:b/>
          <w:sz w:val="28"/>
          <w:szCs w:val="28"/>
        </w:rPr>
        <w:t>ресурсоснабжающих</w:t>
      </w:r>
      <w:proofErr w:type="spellEnd"/>
      <w:r w:rsidRPr="007C0524">
        <w:rPr>
          <w:rFonts w:ascii="Times New Roman" w:hAnsi="Times New Roman" w:cs="Times New Roman"/>
          <w:b/>
          <w:sz w:val="28"/>
          <w:szCs w:val="28"/>
        </w:rPr>
        <w:t xml:space="preserve"> организаций, у которых управляющая организация закупает коммунальные ресурсы</w:t>
      </w:r>
    </w:p>
    <w:p w:rsidR="007C0524" w:rsidRPr="007C0524" w:rsidRDefault="007C0524" w:rsidP="007C052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D0C78" w:rsidRDefault="007C0524" w:rsidP="007C052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524">
        <w:rPr>
          <w:rFonts w:ascii="Times New Roman" w:hAnsi="Times New Roman" w:cs="Times New Roman"/>
          <w:sz w:val="28"/>
          <w:szCs w:val="28"/>
        </w:rPr>
        <w:t>Тарифы на коммунальные услуги на территории Краснодарского края устанавливаются Региональной энергетической комиссией - департамента цен и тарифов Краснодарского края</w:t>
      </w:r>
      <w:r w:rsidR="004D0C78">
        <w:rPr>
          <w:rFonts w:ascii="Times New Roman" w:hAnsi="Times New Roman" w:cs="Times New Roman"/>
          <w:sz w:val="28"/>
          <w:szCs w:val="28"/>
        </w:rPr>
        <w:t xml:space="preserve"> (www.rek23.ru).</w:t>
      </w:r>
      <w:r w:rsidR="004D0C78">
        <w:rPr>
          <w:rFonts w:ascii="Times New Roman" w:hAnsi="Times New Roman" w:cs="Times New Roman"/>
          <w:sz w:val="28"/>
          <w:szCs w:val="28"/>
        </w:rPr>
        <w:br/>
      </w:r>
    </w:p>
    <w:p w:rsidR="007C0524" w:rsidRDefault="004D0C78" w:rsidP="004D0C78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С </w:t>
      </w:r>
      <w:r w:rsidR="001A0BE4">
        <w:rPr>
          <w:rFonts w:ascii="Times New Roman" w:hAnsi="Times New Roman" w:cs="Times New Roman"/>
          <w:sz w:val="28"/>
          <w:szCs w:val="28"/>
        </w:rPr>
        <w:t>01.07.2014</w:t>
      </w:r>
      <w:r w:rsidR="007C0524">
        <w:rPr>
          <w:rFonts w:ascii="Times New Roman" w:hAnsi="Times New Roman" w:cs="Times New Roman"/>
          <w:sz w:val="28"/>
          <w:szCs w:val="28"/>
        </w:rPr>
        <w:br/>
      </w:r>
    </w:p>
    <w:p w:rsidR="001A0BE4" w:rsidRPr="00FA3121" w:rsidRDefault="001A0BE4" w:rsidP="001A0BE4">
      <w:pPr>
        <w:pStyle w:val="a4"/>
        <w:jc w:val="center"/>
        <w:rPr>
          <w:sz w:val="28"/>
          <w:szCs w:val="28"/>
          <w:u w:val="single"/>
        </w:rPr>
      </w:pPr>
      <w:r w:rsidRPr="00FA3121">
        <w:rPr>
          <w:sz w:val="28"/>
          <w:szCs w:val="28"/>
          <w:u w:val="single"/>
        </w:rPr>
        <w:t>1.</w:t>
      </w:r>
      <w:r>
        <w:rPr>
          <w:sz w:val="28"/>
          <w:szCs w:val="28"/>
          <w:u w:val="single"/>
        </w:rPr>
        <w:t>Электроэнергия</w:t>
      </w:r>
    </w:p>
    <w:p w:rsidR="001A0BE4" w:rsidRPr="00FA3121" w:rsidRDefault="001A0BE4" w:rsidP="001A0BE4">
      <w:pPr>
        <w:pStyle w:val="a4"/>
        <w:rPr>
          <w:sz w:val="28"/>
          <w:szCs w:val="28"/>
        </w:rPr>
      </w:pPr>
      <w:proofErr w:type="gramStart"/>
      <w:r w:rsidRPr="00FA3121">
        <w:rPr>
          <w:sz w:val="28"/>
          <w:szCs w:val="28"/>
        </w:rPr>
        <w:t>Региональная энергетическая комиссия — департамент цен и тарифов Краснодарского края, в соответствии с пунктом 30 «Правил государственного регулирования (пересмотра, применения) цен (тарифов) в электроэнергетике», утвержденных Постановлением Правительства РФ от 29.12.2011 № 1178 сообщает о величине средневзвешенной стоимости единицы электрической энергии (мощности) на оптовом и розничном рынках, учтенная при установлении тарифов для населения на 2014 год с календарной разбивкой.</w:t>
      </w:r>
      <w:proofErr w:type="gramEnd"/>
    </w:p>
    <w:p w:rsidR="001A0BE4" w:rsidRPr="00FA3121" w:rsidRDefault="001A0BE4" w:rsidP="001A0BE4">
      <w:pPr>
        <w:pStyle w:val="a4"/>
        <w:rPr>
          <w:sz w:val="28"/>
          <w:szCs w:val="28"/>
        </w:rPr>
      </w:pPr>
      <w:r w:rsidRPr="00FA3121">
        <w:rPr>
          <w:sz w:val="28"/>
          <w:szCs w:val="28"/>
        </w:rPr>
        <w:t xml:space="preserve">Для гарантирующего поставщика ОАО «Независимая </w:t>
      </w:r>
      <w:proofErr w:type="spellStart"/>
      <w:r w:rsidRPr="00FA3121">
        <w:rPr>
          <w:sz w:val="28"/>
          <w:szCs w:val="28"/>
        </w:rPr>
        <w:t>энергосбытовая</w:t>
      </w:r>
      <w:proofErr w:type="spellEnd"/>
      <w:r w:rsidRPr="00FA3121">
        <w:rPr>
          <w:sz w:val="28"/>
          <w:szCs w:val="28"/>
        </w:rPr>
        <w:t xml:space="preserve"> компания Краснодарского края» (ОАО «НЭСК»):</w:t>
      </w:r>
      <w:r w:rsidRPr="00FA3121">
        <w:rPr>
          <w:sz w:val="28"/>
          <w:szCs w:val="28"/>
        </w:rPr>
        <w:br/>
      </w:r>
    </w:p>
    <w:p w:rsidR="001A0BE4" w:rsidRPr="00FA3121" w:rsidRDefault="001A0BE4" w:rsidP="001A0BE4">
      <w:pPr>
        <w:pStyle w:val="a4"/>
        <w:rPr>
          <w:sz w:val="28"/>
          <w:szCs w:val="28"/>
        </w:rPr>
      </w:pPr>
      <w:proofErr w:type="spellStart"/>
      <w:r w:rsidRPr="00FA3121">
        <w:rPr>
          <w:sz w:val="28"/>
          <w:szCs w:val="28"/>
        </w:rPr>
        <w:lastRenderedPageBreak/>
        <w:t>Одноставочный</w:t>
      </w:r>
      <w:proofErr w:type="spellEnd"/>
      <w:r w:rsidRPr="00FA3121">
        <w:rPr>
          <w:sz w:val="28"/>
          <w:szCs w:val="28"/>
        </w:rPr>
        <w:t xml:space="preserve"> тариф:</w:t>
      </w:r>
      <w:r w:rsidRPr="00FA3121">
        <w:rPr>
          <w:sz w:val="28"/>
          <w:szCs w:val="28"/>
        </w:rPr>
        <w:br/>
        <w:t>с 01.01.2014 по 30.06.2014 — 1 107,61 руб./</w:t>
      </w:r>
      <w:proofErr w:type="spellStart"/>
      <w:r w:rsidRPr="00FA3121">
        <w:rPr>
          <w:sz w:val="28"/>
          <w:szCs w:val="28"/>
        </w:rPr>
        <w:t>МВтч</w:t>
      </w:r>
      <w:proofErr w:type="spellEnd"/>
      <w:r w:rsidRPr="00FA3121">
        <w:rPr>
          <w:sz w:val="28"/>
          <w:szCs w:val="28"/>
        </w:rPr>
        <w:t>;</w:t>
      </w:r>
      <w:r w:rsidRPr="00FA3121">
        <w:rPr>
          <w:sz w:val="28"/>
          <w:szCs w:val="28"/>
        </w:rPr>
        <w:br/>
        <w:t>с 01.07.2014 по 31.12.2014 — 1 098,92 руб./</w:t>
      </w:r>
      <w:proofErr w:type="spellStart"/>
      <w:r w:rsidRPr="00FA3121">
        <w:rPr>
          <w:sz w:val="28"/>
          <w:szCs w:val="28"/>
        </w:rPr>
        <w:t>МВтч</w:t>
      </w:r>
      <w:proofErr w:type="spellEnd"/>
      <w:r w:rsidRPr="00FA3121">
        <w:rPr>
          <w:sz w:val="28"/>
          <w:szCs w:val="28"/>
        </w:rPr>
        <w:t>.</w:t>
      </w:r>
      <w:r w:rsidRPr="00FA3121">
        <w:rPr>
          <w:sz w:val="28"/>
          <w:szCs w:val="28"/>
        </w:rPr>
        <w:br/>
      </w:r>
    </w:p>
    <w:p w:rsidR="001A0BE4" w:rsidRPr="00FA3121" w:rsidRDefault="001A0BE4" w:rsidP="001A0BE4">
      <w:pPr>
        <w:pStyle w:val="a4"/>
        <w:rPr>
          <w:sz w:val="28"/>
          <w:szCs w:val="28"/>
        </w:rPr>
      </w:pPr>
      <w:r w:rsidRPr="00FA3121">
        <w:rPr>
          <w:sz w:val="28"/>
          <w:szCs w:val="28"/>
        </w:rPr>
        <w:t>Дифференцированные тарифы по зонам суток:</w:t>
      </w:r>
      <w:r w:rsidRPr="00FA3121">
        <w:rPr>
          <w:sz w:val="28"/>
          <w:szCs w:val="28"/>
        </w:rPr>
        <w:br/>
      </w:r>
    </w:p>
    <w:p w:rsidR="001A0BE4" w:rsidRPr="00FA3121" w:rsidRDefault="001A0BE4" w:rsidP="001A0BE4">
      <w:pPr>
        <w:pStyle w:val="a4"/>
        <w:rPr>
          <w:sz w:val="28"/>
          <w:szCs w:val="28"/>
        </w:rPr>
      </w:pPr>
      <w:r w:rsidRPr="00FA3121">
        <w:rPr>
          <w:sz w:val="28"/>
          <w:szCs w:val="28"/>
        </w:rPr>
        <w:t>Пиковая зона:</w:t>
      </w:r>
      <w:r w:rsidRPr="00FA3121">
        <w:rPr>
          <w:sz w:val="28"/>
          <w:szCs w:val="28"/>
        </w:rPr>
        <w:br/>
        <w:t>с 01.01.2014 по 30.06.2014 — 1 107,61 руб./</w:t>
      </w:r>
      <w:proofErr w:type="spellStart"/>
      <w:r w:rsidRPr="00FA3121">
        <w:rPr>
          <w:sz w:val="28"/>
          <w:szCs w:val="28"/>
        </w:rPr>
        <w:t>МВтч</w:t>
      </w:r>
      <w:proofErr w:type="spellEnd"/>
      <w:r w:rsidRPr="00FA3121">
        <w:rPr>
          <w:sz w:val="28"/>
          <w:szCs w:val="28"/>
        </w:rPr>
        <w:t>;</w:t>
      </w:r>
      <w:r w:rsidRPr="00FA3121">
        <w:rPr>
          <w:sz w:val="28"/>
          <w:szCs w:val="28"/>
        </w:rPr>
        <w:br/>
        <w:t>с 01.07.2014 по 31.12.2014 — 1 098,92 руб./</w:t>
      </w:r>
      <w:proofErr w:type="spellStart"/>
      <w:r w:rsidRPr="00FA3121">
        <w:rPr>
          <w:sz w:val="28"/>
          <w:szCs w:val="28"/>
        </w:rPr>
        <w:t>МВтч</w:t>
      </w:r>
      <w:proofErr w:type="spellEnd"/>
      <w:r w:rsidRPr="00FA3121">
        <w:rPr>
          <w:sz w:val="28"/>
          <w:szCs w:val="28"/>
        </w:rPr>
        <w:t>.</w:t>
      </w:r>
      <w:r w:rsidRPr="00FA3121">
        <w:rPr>
          <w:sz w:val="28"/>
          <w:szCs w:val="28"/>
        </w:rPr>
        <w:br/>
      </w:r>
    </w:p>
    <w:p w:rsidR="001A0BE4" w:rsidRPr="00FA3121" w:rsidRDefault="001A0BE4" w:rsidP="001A0BE4">
      <w:pPr>
        <w:pStyle w:val="a4"/>
        <w:rPr>
          <w:sz w:val="28"/>
          <w:szCs w:val="28"/>
        </w:rPr>
      </w:pPr>
      <w:r w:rsidRPr="00FA3121">
        <w:rPr>
          <w:sz w:val="28"/>
          <w:szCs w:val="28"/>
        </w:rPr>
        <w:t>Полупиковая зона:</w:t>
      </w:r>
      <w:r w:rsidRPr="00FA3121">
        <w:rPr>
          <w:sz w:val="28"/>
          <w:szCs w:val="28"/>
        </w:rPr>
        <w:br/>
        <w:t>с 01.01.2014 по 30.06.2014 — 1 107,61 руб./</w:t>
      </w:r>
      <w:proofErr w:type="spellStart"/>
      <w:r w:rsidRPr="00FA3121">
        <w:rPr>
          <w:sz w:val="28"/>
          <w:szCs w:val="28"/>
        </w:rPr>
        <w:t>МВтч</w:t>
      </w:r>
      <w:proofErr w:type="spellEnd"/>
      <w:r w:rsidRPr="00FA3121">
        <w:rPr>
          <w:sz w:val="28"/>
          <w:szCs w:val="28"/>
        </w:rPr>
        <w:t>;</w:t>
      </w:r>
      <w:r w:rsidRPr="00FA3121">
        <w:rPr>
          <w:sz w:val="28"/>
          <w:szCs w:val="28"/>
        </w:rPr>
        <w:br/>
        <w:t>с 01.07.2014 по 31.12.2014 — 1 098,92 руб./</w:t>
      </w:r>
      <w:proofErr w:type="spellStart"/>
      <w:r w:rsidRPr="00FA3121">
        <w:rPr>
          <w:sz w:val="28"/>
          <w:szCs w:val="28"/>
        </w:rPr>
        <w:t>МВтч</w:t>
      </w:r>
      <w:proofErr w:type="spellEnd"/>
      <w:r w:rsidRPr="00FA3121">
        <w:rPr>
          <w:sz w:val="28"/>
          <w:szCs w:val="28"/>
        </w:rPr>
        <w:t>.</w:t>
      </w:r>
      <w:r w:rsidRPr="00FA3121">
        <w:rPr>
          <w:sz w:val="28"/>
          <w:szCs w:val="28"/>
        </w:rPr>
        <w:br/>
      </w:r>
    </w:p>
    <w:p w:rsidR="001A0BE4" w:rsidRPr="00FA3121" w:rsidRDefault="001A0BE4" w:rsidP="001A0BE4">
      <w:pPr>
        <w:pStyle w:val="a4"/>
        <w:rPr>
          <w:sz w:val="28"/>
          <w:szCs w:val="28"/>
        </w:rPr>
      </w:pPr>
      <w:r w:rsidRPr="00FA3121">
        <w:rPr>
          <w:sz w:val="28"/>
          <w:szCs w:val="28"/>
        </w:rPr>
        <w:t>Ночная зона:</w:t>
      </w:r>
      <w:r w:rsidRPr="00FA3121">
        <w:rPr>
          <w:sz w:val="28"/>
          <w:szCs w:val="28"/>
        </w:rPr>
        <w:br/>
        <w:t>с 01.01.2014 по 30.06.2014 — 1 107,61 руб./</w:t>
      </w:r>
      <w:proofErr w:type="spellStart"/>
      <w:r w:rsidRPr="00FA3121">
        <w:rPr>
          <w:sz w:val="28"/>
          <w:szCs w:val="28"/>
        </w:rPr>
        <w:t>МВтч</w:t>
      </w:r>
      <w:proofErr w:type="spellEnd"/>
      <w:r w:rsidRPr="00FA3121">
        <w:rPr>
          <w:sz w:val="28"/>
          <w:szCs w:val="28"/>
        </w:rPr>
        <w:t>;</w:t>
      </w:r>
      <w:r w:rsidRPr="00FA3121">
        <w:rPr>
          <w:sz w:val="28"/>
          <w:szCs w:val="28"/>
        </w:rPr>
        <w:br/>
        <w:t>с 01.07.2014 по 31.12.2014 — 1 098,92 руб./</w:t>
      </w:r>
      <w:proofErr w:type="spellStart"/>
      <w:r w:rsidRPr="00FA3121">
        <w:rPr>
          <w:sz w:val="28"/>
          <w:szCs w:val="28"/>
        </w:rPr>
        <w:t>МВтч</w:t>
      </w:r>
      <w:proofErr w:type="spellEnd"/>
      <w:r w:rsidRPr="00FA3121">
        <w:rPr>
          <w:sz w:val="28"/>
          <w:szCs w:val="28"/>
        </w:rPr>
        <w:t>.</w:t>
      </w:r>
    </w:p>
    <w:p w:rsidR="001A0BE4" w:rsidRPr="00FA3121" w:rsidRDefault="001A0BE4" w:rsidP="001A0BE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2.Холодное водоснабжение</w:t>
      </w: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proofErr w:type="spellStart"/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ЕйскВодоканал</w:t>
      </w:r>
      <w:proofErr w:type="spellEnd"/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45,85 руб./</w:t>
      </w:r>
      <w:proofErr w:type="gramStart"/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³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 без надбавки;</w:t>
      </w: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45,85 руб./</w:t>
      </w:r>
      <w:proofErr w:type="gramStart"/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³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 с надбавки</w:t>
      </w: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(Приказ РЭК-</w:t>
      </w:r>
      <w:proofErr w:type="spellStart"/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ДЦиТ</w:t>
      </w:r>
      <w:proofErr w:type="spellEnd"/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КК от 17.12.2013 № 75/2013-окк)</w:t>
      </w: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BE4" w:rsidRDefault="001A0BE4" w:rsidP="001A0B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1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3.Водоотведение</w:t>
      </w:r>
    </w:p>
    <w:p w:rsidR="001A0BE4" w:rsidRDefault="001A0BE4" w:rsidP="001A0B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ЕйскВодоканал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31,41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A312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</w:t>
      </w:r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 без надбавки;</w:t>
      </w: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31,41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A312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</w:t>
      </w:r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ариф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надбавки;</w:t>
      </w: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РЭК-</w:t>
      </w:r>
      <w:proofErr w:type="spellStart"/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ДЦиТ</w:t>
      </w:r>
      <w:proofErr w:type="spellEnd"/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КК от 17.12.2013 № 75/2013-окк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BE4" w:rsidRDefault="001A0BE4" w:rsidP="001A0B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1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4.Утилизация ТБО</w:t>
      </w:r>
    </w:p>
    <w:p w:rsidR="001A0BE4" w:rsidRDefault="001A0BE4" w:rsidP="001A0B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МУП ЕГП «</w:t>
      </w:r>
      <w:r w:rsidRPr="00FA31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бинат коммунально-бытовых услуг»:</w:t>
      </w: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36A">
        <w:rPr>
          <w:rFonts w:ascii="Times New Roman" w:eastAsia="Times New Roman" w:hAnsi="Times New Roman" w:cs="Times New Roman"/>
          <w:sz w:val="28"/>
          <w:szCs w:val="28"/>
          <w:lang w:eastAsia="ru-RU"/>
        </w:rPr>
        <w:t>39,47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9D736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D736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9D73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РЭК-</w:t>
      </w:r>
      <w:proofErr w:type="spellStart"/>
      <w:r w:rsidRPr="009D736A">
        <w:rPr>
          <w:rFonts w:ascii="Times New Roman" w:eastAsia="Times New Roman" w:hAnsi="Times New Roman" w:cs="Times New Roman"/>
          <w:sz w:val="28"/>
          <w:szCs w:val="28"/>
          <w:lang w:eastAsia="ru-RU"/>
        </w:rPr>
        <w:t>ДЦиТ</w:t>
      </w:r>
      <w:proofErr w:type="spellEnd"/>
      <w:r w:rsidRPr="009D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КК от 29.01.2014 № 3/2014-окк</w:t>
      </w: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BE4" w:rsidRDefault="001A0BE4" w:rsidP="001A0B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3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5.Тепловая энергия</w:t>
      </w:r>
    </w:p>
    <w:p w:rsidR="001A0BE4" w:rsidRDefault="001A0BE4" w:rsidP="001A0B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тепловые сети»:</w:t>
      </w: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Компонент на тепловую энергию - </w:t>
      </w:r>
      <w:r w:rsidRPr="00AA364F">
        <w:rPr>
          <w:rFonts w:ascii="Times New Roman" w:eastAsia="Times New Roman" w:hAnsi="Times New Roman" w:cs="Times New Roman"/>
          <w:sz w:val="28"/>
          <w:szCs w:val="28"/>
          <w:lang w:eastAsia="ru-RU"/>
        </w:rPr>
        <w:t>4144,36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364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руб./Гкал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0BE4" w:rsidRPr="00AA364F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 на холодную воду -</w:t>
      </w:r>
      <w:r w:rsidRPr="00AA3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31,20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руб./м</w:t>
      </w:r>
      <w:r w:rsidRPr="00AA364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F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региональной энергетической комиссии – департамента цен и тарифов Краснодарского края от 19 марта 2014 года № 10/2014-т</w:t>
      </w:r>
    </w:p>
    <w:p w:rsidR="001A0BE4" w:rsidRDefault="001A0BE4" w:rsidP="001A0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BE4" w:rsidRDefault="001A0BE4" w:rsidP="001A0B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6.Газоснабжение</w:t>
      </w:r>
    </w:p>
    <w:p w:rsidR="001A0BE4" w:rsidRDefault="001A0BE4" w:rsidP="001A0B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BE4" w:rsidRPr="00AA364F" w:rsidRDefault="001A0BE4" w:rsidP="001A0B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64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пересмотром ФСТ России с 1 июля 2014 года составляющих цен на газ, приказом РЭК — департамента от 17 июня 2014 года № 11/2014 — газ с 1 июля 2014 года утверждены розничные цены на природный газ, реализуемый населению Краснодарского края, в следующих размерах: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"/>
        <w:gridCol w:w="3247"/>
        <w:gridCol w:w="1279"/>
        <w:gridCol w:w="2685"/>
        <w:gridCol w:w="2410"/>
        <w:gridCol w:w="2388"/>
        <w:gridCol w:w="2219"/>
      </w:tblGrid>
      <w:tr w:rsidR="001A0BE4" w:rsidRPr="00AA364F" w:rsidTr="0042593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использования газа населением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Розничная цена (с НДС)</w:t>
            </w:r>
          </w:p>
        </w:tc>
      </w:tr>
      <w:tr w:rsidR="001A0BE4" w:rsidRPr="00AA364F" w:rsidTr="0042593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ООО «Газпром </w:t>
            </w:r>
            <w:proofErr w:type="spellStart"/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Краснодар»: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ОАО «</w:t>
            </w:r>
            <w:proofErr w:type="spellStart"/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Краснодаргоргаз</w:t>
            </w:r>
            <w:proofErr w:type="spellEnd"/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1A0BE4" w:rsidRPr="00AA364F" w:rsidTr="0042593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 реализации природного газа населению на территории Краснодарского края, кроме территорий </w:t>
            </w:r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муниципальных образований </w:t>
            </w:r>
            <w:proofErr w:type="spellStart"/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Усть-Лабинский</w:t>
            </w:r>
            <w:proofErr w:type="spellEnd"/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и Славянский район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при реализации природного газа населению на территории муниципального образования </w:t>
            </w:r>
            <w:proofErr w:type="spellStart"/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Усть-</w:t>
            </w:r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Лабинский</w:t>
            </w:r>
            <w:proofErr w:type="spellEnd"/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при реализации природного газа населению на территории муниципального образования </w:t>
            </w:r>
            <w:r w:rsidRPr="00AA3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Славянский район </w:t>
            </w:r>
          </w:p>
        </w:tc>
        <w:tc>
          <w:tcPr>
            <w:tcW w:w="0" w:type="auto"/>
            <w:vMerge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A0BE4" w:rsidRPr="00AA364F" w:rsidTr="004259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пищи и нагрев воды с использованием газовой плиты (в отсутствие других направлений использования газа)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 за 1 м3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5,26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4,81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4,46</w:t>
            </w:r>
          </w:p>
        </w:tc>
      </w:tr>
      <w:tr w:rsidR="001A0BE4" w:rsidRPr="00AA364F" w:rsidTr="004259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Нагрев воды с использованием газового водонагревателя при отсутствии центрального горячего водоснабжения (в отсутствие других направлений </w:t>
            </w:r>
            <w:proofErr w:type="spellStart"/>
            <w:proofErr w:type="gramStart"/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spellEnd"/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-пользования</w:t>
            </w:r>
            <w:proofErr w:type="gramEnd"/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газа)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 за 1 м3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5,26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4,81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4,46</w:t>
            </w:r>
          </w:p>
        </w:tc>
      </w:tr>
      <w:tr w:rsidR="001A0BE4" w:rsidRPr="00AA364F" w:rsidTr="004259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пищи и нагрев воды с использованием газовой плиты и нагрев воды с использованием газового водонагревателя при отсутствии центрального горячего водоснабжения (в отсутствие других направлений использования газа)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 за 1 м3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5,26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4,81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4,46</w:t>
            </w:r>
          </w:p>
        </w:tc>
      </w:tr>
      <w:tr w:rsidR="001A0BE4" w:rsidRPr="00AA364F" w:rsidTr="004259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Отопление с одновременным использованием газа на другие цели (кроме отопления и (или) выработки электрической энергии с использованием котельных всех типов и (или) иного оборудования, находящихся в </w:t>
            </w: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общей долевой собственности собственников помещений в многоквартирных домах)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рублей за 1000 м3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5260,00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4810,00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4460,00</w:t>
            </w:r>
          </w:p>
        </w:tc>
      </w:tr>
      <w:tr w:rsidR="001A0BE4" w:rsidRPr="00AA364F" w:rsidTr="004259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и (или) выработка электрической энергии с использованием котельных всех типов и (или) иного оборудования, находящихся в общей долевой собственности собственников помещений в многоквартирных домах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 за 1000 м3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5260,00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4810,00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0" w:type="auto"/>
            <w:vAlign w:val="center"/>
            <w:hideMark/>
          </w:tcPr>
          <w:p w:rsidR="001A0BE4" w:rsidRPr="00AA364F" w:rsidRDefault="001A0BE4" w:rsidP="0042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4460,00</w:t>
            </w:r>
          </w:p>
        </w:tc>
      </w:tr>
    </w:tbl>
    <w:p w:rsidR="001A0BE4" w:rsidRPr="00AA364F" w:rsidRDefault="001A0BE4" w:rsidP="001A0B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64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Розничные цены на природный газ, реализуемый населению Краснодарского края, с 1 июля 2014 года увеличатся не более чем на 4,2%, при этом, рост розничных цен на газ не превысит параметров, определённых Прогнозом на 2014 год.</w:t>
      </w:r>
    </w:p>
    <w:p w:rsidR="004D0C78" w:rsidRDefault="007C0524" w:rsidP="004D0C7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C0524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4D0C78" w:rsidRDefault="004D0C78" w:rsidP="004D0C7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D0C78">
        <w:rPr>
          <w:rFonts w:ascii="Times New Roman" w:hAnsi="Times New Roman" w:cs="Times New Roman"/>
          <w:b/>
          <w:sz w:val="28"/>
          <w:szCs w:val="28"/>
        </w:rPr>
        <w:t>Величина установленной социальной нормы потребления электрической энергии (мощности) для групп домохозяйств и типов жилых помещений</w:t>
      </w:r>
    </w:p>
    <w:p w:rsidR="004D0C78" w:rsidRDefault="004D0C78" w:rsidP="004D0C7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D0C78" w:rsidRPr="004D0C78" w:rsidRDefault="004D0C78" w:rsidP="004D0C7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социальная норма на момент раскрытия информации в Краснодарском крае не применяется.</w:t>
      </w:r>
    </w:p>
    <w:p w:rsidR="004D0C78" w:rsidRDefault="004D0C78" w:rsidP="004D0C78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4D0C78" w:rsidRPr="007C0524" w:rsidRDefault="004D0C78" w:rsidP="007C052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C0524" w:rsidRPr="007C0524" w:rsidRDefault="007C0524" w:rsidP="007C052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C0524">
        <w:rPr>
          <w:rFonts w:ascii="Times New Roman" w:hAnsi="Times New Roman" w:cs="Times New Roman"/>
          <w:sz w:val="28"/>
          <w:szCs w:val="28"/>
        </w:rPr>
        <w:tab/>
      </w:r>
    </w:p>
    <w:p w:rsidR="007C0524" w:rsidRPr="007C0524" w:rsidRDefault="007C0524" w:rsidP="007C052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C0524">
        <w:rPr>
          <w:rFonts w:ascii="Times New Roman" w:hAnsi="Times New Roman" w:cs="Times New Roman"/>
          <w:sz w:val="28"/>
          <w:szCs w:val="28"/>
        </w:rPr>
        <w:tab/>
      </w:r>
    </w:p>
    <w:p w:rsidR="007C0524" w:rsidRPr="007C0524" w:rsidRDefault="007C0524" w:rsidP="007C052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7C0524" w:rsidRPr="007C0524" w:rsidSect="007C0524">
      <w:pgSz w:w="16838" w:h="11906" w:orient="landscape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524"/>
    <w:rsid w:val="001A0BE4"/>
    <w:rsid w:val="002B5FB4"/>
    <w:rsid w:val="003A2513"/>
    <w:rsid w:val="004D0C78"/>
    <w:rsid w:val="007C0524"/>
    <w:rsid w:val="00FE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A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A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"ГУК"</Company>
  <LinksUpToDate>false</LinksUpToDate>
  <CharactersWithSpaces>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1</dc:creator>
  <cp:keywords/>
  <dc:description/>
  <cp:lastModifiedBy>Компьютер 1</cp:lastModifiedBy>
  <cp:revision>4</cp:revision>
  <dcterms:created xsi:type="dcterms:W3CDTF">2014-04-18T08:31:00Z</dcterms:created>
  <dcterms:modified xsi:type="dcterms:W3CDTF">2014-09-11T06:50:00Z</dcterms:modified>
</cp:coreProperties>
</file>